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i/>
          <w:iCs/>
          <w:sz w:val="32"/>
          <w:szCs w:val="32"/>
          <w:u w:val="single"/>
        </w:rPr>
      </w:pPr>
      <w:r>
        <w:rPr>
          <w:rFonts w:cs="Times New Roman" w:ascii="Times New Roman" w:hAnsi="Times New Roman"/>
          <w:b/>
          <w:bCs/>
          <w:i/>
          <w:iCs/>
          <w:sz w:val="32"/>
          <w:szCs w:val="32"/>
          <w:u w:val="single"/>
        </w:rPr>
        <w:t>Как подготовить ребенка к детскому саду.</w:t>
      </w:r>
    </w:p>
    <w:p>
      <w:pPr>
        <w:pStyle w:val="Normal"/>
        <w:jc w:val="both"/>
        <w:rPr>
          <w:rFonts w:ascii="Times New Roman" w:hAnsi="Times New Roman" w:cs="Times New Roman"/>
          <w:sz w:val="28"/>
          <w:szCs w:val="28"/>
        </w:rPr>
      </w:pPr>
      <w:r>
        <w:rPr>
          <w:rFonts w:cs="Times New Roman" w:ascii="Times New Roman" w:hAnsi="Times New Roman"/>
          <w:sz w:val="28"/>
          <w:szCs w:val="28"/>
        </w:rPr>
        <w:t>В жизни каждой семьи наступает тот момент, когда приходит пора отдавать ребенка в детский сад. И тогда перед родителями встает масса вопросов: не рано ли, готов ли ребенок к детскому саду,  сколько будет длиться период адаптации и как избежать негативной реакции ребенка на новые, порой совсем не привычные для ребенка, условия и другие.  И когда родители не могут самостоятельно найти ответы на все вопросы, один из самых интересных периодов в жизни ребенка превращается в кошмар для всех: родителей, воспитателей и для самого ребенка.</w:t>
      </w:r>
    </w:p>
    <w:p>
      <w:pPr>
        <w:pStyle w:val="Normal"/>
        <w:jc w:val="both"/>
        <w:rPr>
          <w:rFonts w:ascii="Times New Roman" w:hAnsi="Times New Roman" w:cs="Times New Roman"/>
          <w:sz w:val="28"/>
          <w:szCs w:val="28"/>
        </w:rPr>
      </w:pPr>
      <w:r>
        <w:rPr>
          <w:rFonts w:cs="Times New Roman" w:ascii="Times New Roman" w:hAnsi="Times New Roman"/>
          <w:sz w:val="28"/>
          <w:szCs w:val="28"/>
        </w:rPr>
        <w:t>Сегодня мы попытаемся дать ответы. пусть не на все. но на многие из вопросов, которые волнуют Вас, родители.</w:t>
      </w:r>
    </w:p>
    <w:p>
      <w:pPr>
        <w:pStyle w:val="Normal"/>
        <w:jc w:val="both"/>
        <w:rPr>
          <w:rFonts w:ascii="Times New Roman" w:hAnsi="Times New Roman" w:cs="Times New Roman"/>
          <w:sz w:val="28"/>
          <w:szCs w:val="28"/>
        </w:rPr>
      </w:pPr>
      <w:r>
        <w:rPr>
          <w:rFonts w:cs="Times New Roman" w:ascii="Times New Roman" w:hAnsi="Times New Roman"/>
          <w:sz w:val="28"/>
          <w:szCs w:val="28"/>
        </w:rPr>
        <w:t>Итак, как подготовить ребенка к детскому саду? с чего начать?</w:t>
      </w:r>
    </w:p>
    <w:p>
      <w:pPr>
        <w:pStyle w:val="Normal"/>
        <w:jc w:val="both"/>
        <w:rPr>
          <w:rFonts w:ascii="Times New Roman" w:hAnsi="Times New Roman" w:cs="Times New Roman"/>
          <w:sz w:val="28"/>
          <w:szCs w:val="28"/>
        </w:rPr>
      </w:pPr>
      <w:r>
        <w:rPr>
          <w:rFonts w:cs="Times New Roman" w:ascii="Times New Roman" w:hAnsi="Times New Roman"/>
          <w:color w:val="000000"/>
          <w:sz w:val="28"/>
          <w:szCs w:val="28"/>
        </w:rPr>
        <w:t>Не надо переживать, надо действовать. Ведь  именно от того, как родители подготовят малыша к новому для него периоду жизни, во многом зависит, как сложится эта жизнь.</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Детский сад – это новые условия, новое окружение, новые люди, это первый серьезный опыт социализации ребенка. Процесс вхождения ребенка в новую для него среду и болезненное привыкание к ее условиям принято называть адаптацией</w:t>
      </w:r>
      <w:r>
        <w:rPr>
          <w:b/>
          <w:color w:val="000000"/>
          <w:sz w:val="28"/>
          <w:szCs w:val="28"/>
        </w:rPr>
        <w:t>. Адаптацию в условиях дошкольного учреждения</w:t>
      </w:r>
      <w:r>
        <w:rPr>
          <w:color w:val="000000"/>
          <w:sz w:val="28"/>
          <w:szCs w:val="28"/>
        </w:rPr>
        <w:t xml:space="preserve"> нужно рассматривать как приспособление функций организма ребенка к условиям существования в группе в отсутствии матери. Из привычного мира семьи ребенок попадает в совершенно новые условия многоликой детской среды и то, как будет проходить привыкание ребенка к новым для него условиям, во многом зависит от того, как взрослые в семье смогли подготовить малыша к этому ответственному периоду в его жизни.</w:t>
      </w:r>
    </w:p>
    <w:p>
      <w:pPr>
        <w:pStyle w:val="Normal"/>
        <w:shd w:val="clear" w:color="auto" w:fill="FFFFFF"/>
        <w:spacing w:lineRule="atLeast" w:line="324"/>
        <w:jc w:val="both"/>
        <w:rPr/>
      </w:pPr>
      <w:r>
        <w:rPr>
          <w:rFonts w:cs="Times New Roman" w:ascii="Times New Roman" w:hAnsi="Times New Roman"/>
          <w:color w:val="000000"/>
          <w:sz w:val="28"/>
          <w:szCs w:val="28"/>
        </w:rPr>
        <w:t>По многочисленным исследованиям ученых, самым критическим возрастом для адаптации является возраст от 7-ми месяцев до 1 года 6 месяцев. Длительная разлука с матерью в этот период несет непопровимый вред психике ребенка. На вопрос родителей, в каком же возрасте лучше отдать ребенка в садик, большая часть психологов ответит, что  возраст после полутара лет,   к 3 годам.</w:t>
      </w:r>
      <w:r>
        <w:rPr>
          <w:rFonts w:eastAsia="Times New Roman" w:cs="Times New Roman" w:ascii="Times New Roman" w:hAnsi="Times New Roman"/>
          <w:b/>
          <w:bCs/>
          <w:color w:val="454545"/>
          <w:sz w:val="28"/>
          <w:szCs w:val="28"/>
          <w:lang w:eastAsia="ru-RU"/>
        </w:rPr>
        <w:t>Трехлетний возраст не очень благоприятен для начала адаптации</w:t>
      </w:r>
      <w:r>
        <w:rPr>
          <w:rFonts w:eastAsia="Times New Roman" w:cs="Times New Roman" w:ascii="Times New Roman" w:hAnsi="Times New Roman"/>
          <w:color w:val="454545"/>
          <w:sz w:val="28"/>
          <w:szCs w:val="28"/>
          <w:lang w:eastAsia="ru-RU"/>
        </w:rPr>
        <w:t>, потому что накладываются дополнительные факторы всем известного «</w:t>
      </w:r>
      <w:r>
        <w:rPr>
          <w:rFonts w:eastAsia="Times New Roman" w:cs="Times New Roman" w:ascii="Times New Roman" w:hAnsi="Times New Roman"/>
          <w:b/>
          <w:bCs/>
          <w:color w:val="454545"/>
          <w:sz w:val="28"/>
          <w:szCs w:val="28"/>
          <w:lang w:eastAsia="ru-RU"/>
        </w:rPr>
        <w:t>кризиса трех лет</w:t>
      </w:r>
      <w:r>
        <w:rPr>
          <w:rFonts w:eastAsia="Times New Roman" w:cs="Times New Roman" w:ascii="Times New Roman" w:hAnsi="Times New Roman"/>
          <w:color w:val="454545"/>
          <w:sz w:val="28"/>
          <w:szCs w:val="28"/>
          <w:lang w:eastAsia="ru-RU"/>
        </w:rPr>
        <w:t>», что делает более проблематичным переход к детсадовской жизни.</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Не каждый ребенок проходит длительный период привыкания. Есть трехгодовалые дети, которым начало детсадовской жизни дается легко. В то же время на консультацию к психологу приводят детей, которые не могут адаптироваться к садику и в четыре – пять лет.</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Ребенок в период адаптации – живая модель стрессового состояния. Стресс – это реакция на борьбу с трудностями, норма перехода от одних условий к другим. Стрессовое напряжение в период адаптации связано с изменением гормональной системы организма. На кору головного мозга действуют отрицательные эмоции, и организм на это реагирует системой защиты – изменениями в гормональной системе: гипоталамус, гипофиз, надпочечники выбрасывают в кровяное русло «гормон борьбы» норадреналин, в результате чего сосуды сужаются, сердце работает неровно, ребенок напряжен. Ослабевает иммунная система организма.</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На уровне поведения ребенка родители могут наблюдать следующие проявления:</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 </w:t>
      </w:r>
      <w:r>
        <w:rPr>
          <w:color w:val="000000"/>
          <w:sz w:val="28"/>
          <w:szCs w:val="28"/>
        </w:rPr>
        <w:t>1) Нарушается сон, даже дома ребенок не может уснуть, а уснув, спит беспокойно, может просыпаться ночью с плачем и т. п.</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2) Нарушаться аппетит. Ребенок может отказываться от пищи в садике и компенсировать это дома.</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3) Меняется эмоциональное состояние ребенка. Дома ребенок не отпускает от себя мать, становится более плаксивым, пугливым или агрессивным. Как следствие этого могут возникнуть временные невротические проявления: сосание пальцев, энурез (недержание мочи), тики, страхи, запинки в речи, может меняться терморегуляция.</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4) Ребенок чаще бегает в туалет, может происходить обезвоживание организма, если ребенка не поить, кожа становится более сухой, может появиться синюшность под глазами.</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5) Наблюдается временный регресс в игровой деятельности – ребенок, который хорошо играл дома до поступления в садик, становится пассивным, либо игра его становится примитивной; могут временно утрачиваться какие – то навыки, например, до поступления в садик ребенок хорошо рисовал, а теперь еле держит карандаш в руках.</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6) Меняется общая активность: одни дети становятся вялыми и заторможенными, другие – гиперактивными, это зависит от типа нервной системы ребенка.</w:t>
      </w:r>
    </w:p>
    <w:p>
      <w:pPr>
        <w:pStyle w:val="NormalWeb"/>
        <w:shd w:val="clear" w:color="auto" w:fill="FFFFFF"/>
        <w:spacing w:lineRule="atLeast" w:line="273" w:beforeAutospacing="0" w:before="0" w:afterAutospacing="0" w:after="0"/>
        <w:jc w:val="both"/>
        <w:rPr>
          <w:color w:val="000000"/>
          <w:sz w:val="28"/>
          <w:szCs w:val="28"/>
        </w:rPr>
      </w:pPr>
      <w:r>
        <w:rPr>
          <w:b/>
          <w:bCs/>
          <w:color w:val="000000"/>
          <w:sz w:val="28"/>
          <w:szCs w:val="28"/>
          <w:u w:val="single"/>
        </w:rPr>
        <w:t>Адаптационный период условно делят на три этапа.</w:t>
      </w:r>
    </w:p>
    <w:p>
      <w:pPr>
        <w:pStyle w:val="NormalWeb"/>
        <w:numPr>
          <w:ilvl w:val="0"/>
          <w:numId w:val="1"/>
        </w:numPr>
        <w:shd w:val="clear" w:color="auto" w:fill="FFFFFF"/>
        <w:spacing w:lineRule="atLeast" w:line="273" w:beforeAutospacing="0" w:before="0" w:afterAutospacing="0" w:after="0"/>
        <w:ind w:left="0" w:hanging="360"/>
        <w:jc w:val="both"/>
        <w:rPr>
          <w:color w:val="000000"/>
          <w:sz w:val="28"/>
          <w:szCs w:val="28"/>
        </w:rPr>
      </w:pPr>
      <w:r>
        <w:rPr>
          <w:color w:val="000000"/>
          <w:sz w:val="28"/>
          <w:szCs w:val="28"/>
        </w:rPr>
        <w:t>Подготовительный</w:t>
      </w:r>
    </w:p>
    <w:p>
      <w:pPr>
        <w:pStyle w:val="NormalWeb"/>
        <w:numPr>
          <w:ilvl w:val="0"/>
          <w:numId w:val="1"/>
        </w:numPr>
        <w:shd w:val="clear" w:color="auto" w:fill="FFFFFF"/>
        <w:spacing w:lineRule="atLeast" w:line="273" w:beforeAutospacing="0" w:before="0" w:afterAutospacing="0" w:after="0"/>
        <w:ind w:left="0" w:hanging="360"/>
        <w:jc w:val="both"/>
        <w:rPr>
          <w:color w:val="000000"/>
          <w:sz w:val="28"/>
          <w:szCs w:val="28"/>
        </w:rPr>
      </w:pPr>
      <w:r>
        <w:rPr>
          <w:color w:val="000000"/>
          <w:sz w:val="28"/>
          <w:szCs w:val="28"/>
        </w:rPr>
        <w:t>Основной этап – начало систематического посещение дошкольного учреждения</w:t>
      </w:r>
    </w:p>
    <w:p>
      <w:pPr>
        <w:pStyle w:val="NormalWeb"/>
        <w:numPr>
          <w:ilvl w:val="0"/>
          <w:numId w:val="1"/>
        </w:numPr>
        <w:shd w:val="clear" w:color="auto" w:fill="FFFFFF"/>
        <w:spacing w:lineRule="atLeast" w:line="273" w:beforeAutospacing="0" w:before="0" w:afterAutospacing="0" w:after="0"/>
        <w:ind w:left="0" w:hanging="360"/>
        <w:jc w:val="both"/>
        <w:rPr>
          <w:color w:val="000000"/>
          <w:sz w:val="28"/>
          <w:szCs w:val="28"/>
        </w:rPr>
      </w:pPr>
      <w:r>
        <w:rPr>
          <w:color w:val="000000"/>
          <w:sz w:val="28"/>
          <w:szCs w:val="28"/>
        </w:rPr>
        <w:t>Заключительный этап – ребенок остается на 2-3 часа , на сон в детском саду</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Чтобы сгладить негативные факторы адаптации родителям следует особое внимание уделить подготовительному этапу адаптации</w:t>
      </w:r>
    </w:p>
    <w:p>
      <w:pPr>
        <w:pStyle w:val="NormalWeb"/>
        <w:numPr>
          <w:ilvl w:val="0"/>
          <w:numId w:val="2"/>
        </w:numPr>
        <w:shd w:val="clear" w:color="auto" w:fill="FFFFFF"/>
        <w:spacing w:lineRule="atLeast" w:line="273" w:beforeAutospacing="0" w:before="0" w:afterAutospacing="0" w:after="0"/>
        <w:ind w:left="0" w:hanging="405"/>
        <w:jc w:val="both"/>
        <w:rPr>
          <w:rStyle w:val="Style13"/>
          <w:color w:val="000000"/>
          <w:sz w:val="28"/>
          <w:szCs w:val="28"/>
        </w:rPr>
      </w:pPr>
      <w:r>
        <w:rPr>
          <w:rStyle w:val="Style13"/>
          <w:b/>
          <w:bCs/>
          <w:color w:val="000000"/>
          <w:sz w:val="28"/>
          <w:szCs w:val="28"/>
        </w:rPr>
        <w:t>Подготовительный</w:t>
      </w:r>
      <w:r>
        <w:rPr>
          <w:rStyle w:val="Style13"/>
          <w:color w:val="000000"/>
          <w:sz w:val="28"/>
          <w:szCs w:val="28"/>
        </w:rPr>
        <w:t xml:space="preserve">. </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Задача этапа – сформировать такие стереотипы в поведении ребенка, которые помогут ему максимально безболезненно приобщиться к новым для него условиям.</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Подготовительный этап следует начинать примерно 1-2 месяца до предполагаемого приема ребенка в садик.</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Готовя ребенка к посещению садика, родителям необходимо проанализировать, насколько стереотипы поведения ребенка дома соответствуют стереотипам поведения, которые приняты и существуют в детском дошкольном учреждении. Прежде всего, речь идет о следующих важных моментах:</w:t>
      </w:r>
    </w:p>
    <w:p>
      <w:pPr>
        <w:pStyle w:val="NormalWeb"/>
        <w:shd w:val="clear" w:color="auto" w:fill="FFFFFF"/>
        <w:spacing w:lineRule="atLeast" w:line="273" w:beforeAutospacing="0" w:before="0" w:afterAutospacing="0" w:after="0"/>
        <w:ind w:hanging="284"/>
        <w:jc w:val="both"/>
        <w:rPr>
          <w:color w:val="000000"/>
          <w:sz w:val="28"/>
          <w:szCs w:val="28"/>
        </w:rPr>
      </w:pPr>
      <w:r>
        <w:rPr>
          <w:color w:val="000000"/>
          <w:sz w:val="28"/>
          <w:szCs w:val="28"/>
        </w:rPr>
        <w:t>1)   Способ кормления. В детском саду ребенку придется есть самостоятельно. Он должен уметь пользоваться ложкой, есть ложкой жидкую пищу, пить из кружки. Воспитатель будет докармливать ребенка лишь в случае острой необходимости.</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Если ваш ребенок пьет только из бутылочки или кружки-непроливайки, не умеет использовать ложку по ее назначению, не ест сам, то обучению ребенка способам самостоятельного приема пищи необходимо заняться в подготовительный период.</w:t>
      </w:r>
    </w:p>
    <w:p>
      <w:pPr>
        <w:pStyle w:val="NormalWeb"/>
        <w:shd w:val="clear" w:color="auto" w:fill="FFFFFF"/>
        <w:spacing w:lineRule="atLeast" w:line="273" w:beforeAutospacing="0" w:before="0" w:afterAutospacing="0" w:after="0"/>
        <w:ind w:hanging="360"/>
        <w:jc w:val="both"/>
        <w:rPr>
          <w:color w:val="000000"/>
          <w:sz w:val="28"/>
          <w:szCs w:val="28"/>
        </w:rPr>
      </w:pPr>
      <w:r>
        <w:rPr>
          <w:color w:val="000000"/>
          <w:sz w:val="28"/>
          <w:szCs w:val="28"/>
        </w:rPr>
        <w:t xml:space="preserve">2)    Рацион питания. Достаточно часто дети отказываются есть в детском саду, т. к. воспринимают предлагаемую пищу как абсолютно незнакомую. Знакомым для них оказывается только хлеб! </w:t>
      </w:r>
      <w:r>
        <w:rPr>
          <w:color w:val="454545"/>
          <w:sz w:val="28"/>
          <w:szCs w:val="28"/>
        </w:rPr>
        <w:t xml:space="preserve">В том, что многие дети отказываются есть детсадовскую еду, вина отчасти их родителей, которые «приучили» их к сладким йогуртам, хлопьям и прочим изыскам. Изучите меню: многое можно и нужно ввести в домашнее питание. Ведь рацион питания в детских садах просчитывается до мельчайших деталей – в нем присутствуют фрукты, овощи, злаки, мясо и рыба, молочные продукты, </w:t>
      </w:r>
      <w:r>
        <w:rPr>
          <w:color w:val="000000"/>
          <w:sz w:val="28"/>
          <w:szCs w:val="28"/>
        </w:rPr>
        <w:t xml:space="preserve">предлагают каши, супы, запеканки, суфле, биточки, рагу, кисели, компоты и т. д. Ребенку должны быть знакомы эти блюда. </w:t>
      </w:r>
      <w:r>
        <w:rPr>
          <w:color w:val="454545"/>
          <w:sz w:val="28"/>
          <w:szCs w:val="28"/>
        </w:rPr>
        <w:t> </w:t>
      </w:r>
    </w:p>
    <w:p>
      <w:pPr>
        <w:pStyle w:val="Normal"/>
        <w:shd w:val="clear" w:color="auto" w:fill="FFFFFF"/>
        <w:spacing w:lineRule="atLeast" w:line="324" w:before="0" w:after="0"/>
        <w:jc w:val="both"/>
        <w:rPr>
          <w:rFonts w:ascii="Times New Roman" w:hAnsi="Times New Roman" w:eastAsia="Times New Roman" w:cs="Times New Roman"/>
          <w:color w:val="454545"/>
          <w:sz w:val="28"/>
          <w:szCs w:val="28"/>
          <w:lang w:eastAsia="ru-RU"/>
        </w:rPr>
      </w:pPr>
      <w:r>
        <w:rPr>
          <w:rFonts w:eastAsia="Times New Roman" w:cs="Times New Roman" w:ascii="Times New Roman" w:hAnsi="Times New Roman"/>
          <w:color w:val="454545"/>
          <w:sz w:val="28"/>
          <w:szCs w:val="28"/>
          <w:lang w:eastAsia="ru-RU"/>
        </w:rPr>
        <w:t xml:space="preserve">Поэтому совет родителям простой – приучайте детей к обычной и здоровой пище – супам, кашам, салатам и т.д., и тогда проблем с едой в садике не будет! </w:t>
      </w:r>
      <w:r>
        <w:rPr>
          <w:rFonts w:eastAsia="Times New Roman" w:cs="Times New Roman" w:ascii="Times New Roman" w:hAnsi="Times New Roman"/>
          <w:b/>
          <w:bCs/>
          <w:color w:val="454545"/>
          <w:sz w:val="28"/>
          <w:szCs w:val="28"/>
          <w:lang w:eastAsia="ru-RU"/>
        </w:rPr>
        <w:t>Если ваш ребенок не отличается хорошим аппетитом с рождения, то обязательно поговорите с воспитателем, чтобы он ни в коем случае не кормил ребенка насильно</w:t>
      </w:r>
      <w:r>
        <w:rPr>
          <w:rFonts w:eastAsia="Times New Roman" w:cs="Times New Roman" w:ascii="Times New Roman" w:hAnsi="Times New Roman"/>
          <w:color w:val="454545"/>
          <w:sz w:val="28"/>
          <w:szCs w:val="28"/>
          <w:lang w:eastAsia="ru-RU"/>
        </w:rPr>
        <w:t>.</w:t>
      </w:r>
    </w:p>
    <w:p>
      <w:pPr>
        <w:pStyle w:val="Normal"/>
        <w:shd w:val="clear" w:color="auto" w:fill="FFFFFF"/>
        <w:spacing w:lineRule="atLeast" w:line="324" w:before="0" w:after="0"/>
        <w:jc w:val="both"/>
        <w:rPr/>
      </w:pPr>
      <w:r>
        <w:rPr>
          <w:rFonts w:eastAsia="Times New Roman" w:cs="Times New Roman" w:ascii="Times New Roman" w:hAnsi="Times New Roman"/>
          <w:color w:val="454545"/>
          <w:sz w:val="28"/>
          <w:szCs w:val="28"/>
          <w:lang w:eastAsia="ru-RU"/>
        </w:rPr>
        <w:t xml:space="preserve">Это может спровоцировать отвращение не только к еде, но и к детскому саду, а также ко всем воспитателям. Если все-таки вы не согласны с детсадовским рационом, то регулировать питание можно за счет домашних завтраков, полдников и ужинов. </w:t>
      </w:r>
      <w:r>
        <w:rPr>
          <w:rFonts w:eastAsia="Times New Roman" w:cs="Times New Roman" w:ascii="Times New Roman" w:hAnsi="Times New Roman"/>
          <w:b/>
          <w:bCs/>
          <w:color w:val="454545"/>
          <w:sz w:val="28"/>
          <w:szCs w:val="28"/>
          <w:lang w:eastAsia="ru-RU"/>
        </w:rPr>
        <w:t>Приводите ребенка в сад чуть позже, а забирайте чуть раньше.</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ind w:hanging="360"/>
        <w:jc w:val="both"/>
        <w:rPr/>
      </w:pPr>
      <w:r>
        <w:rPr>
          <w:color w:val="000000"/>
          <w:sz w:val="28"/>
          <w:szCs w:val="28"/>
        </w:rPr>
        <w:t>3) Способ засыпания. Предполагается, что ребенок должен самостоятельно засыпать, лежа в кроватке.</w:t>
      </w:r>
    </w:p>
    <w:p>
      <w:pPr>
        <w:pStyle w:val="NormalWeb"/>
        <w:shd w:val="clear" w:color="auto" w:fill="FFFFFF"/>
        <w:spacing w:lineRule="atLeast" w:line="273" w:beforeAutospacing="0" w:before="0" w:afterAutospacing="0" w:after="0"/>
        <w:ind w:firstLine="567"/>
        <w:jc w:val="both"/>
        <w:rPr/>
      </w:pPr>
      <w:r>
        <w:rPr>
          <w:color w:val="000000"/>
          <w:sz w:val="28"/>
          <w:szCs w:val="28"/>
        </w:rPr>
        <w:t>Ребенку будет трудно привыкать, если домашний стереотип засыпания сильно отличается от требуемого в садике. Например, дома ребенок засыпает у вас на руках, вы укачиваете его в коляске, засыпает под определенную музыку.</w:t>
      </w:r>
    </w:p>
    <w:p>
      <w:pPr>
        <w:pStyle w:val="NormalWeb"/>
        <w:shd w:val="clear" w:color="auto" w:fill="FFFFFF"/>
        <w:spacing w:lineRule="atLeast" w:line="273" w:beforeAutospacing="0" w:before="0" w:afterAutospacing="0" w:after="0"/>
        <w:ind w:hanging="360"/>
        <w:jc w:val="both"/>
        <w:rPr/>
      </w:pPr>
      <w:r>
        <w:rPr>
          <w:color w:val="000000"/>
          <w:sz w:val="28"/>
          <w:szCs w:val="28"/>
        </w:rPr>
        <w:t>4) Навыки самостоятельности. Чем большим количеством навыков самообслуживания владеет ребенок, тем лучше. Научите ребенка мыть руки и вытирать их полотенцем, пользоваться салфеткой и носовым платком, частично раздеться и одеться, снять и надеть обувь.</w:t>
      </w:r>
    </w:p>
    <w:p>
      <w:pPr>
        <w:pStyle w:val="NormalWeb"/>
        <w:shd w:val="clear" w:color="auto" w:fill="FFFFFF"/>
        <w:spacing w:lineRule="atLeast" w:line="273" w:beforeAutospacing="0" w:before="0" w:afterAutospacing="0" w:after="0"/>
        <w:ind w:hanging="360"/>
        <w:jc w:val="both"/>
        <w:rPr>
          <w:color w:val="000000"/>
          <w:sz w:val="28"/>
          <w:szCs w:val="28"/>
        </w:rPr>
      </w:pPr>
      <w:r>
        <w:rPr>
          <w:color w:val="000000"/>
          <w:sz w:val="28"/>
          <w:szCs w:val="28"/>
        </w:rPr>
        <w:t>5)    Навыки гигиены. К моменту поступления в детский сад желательно, чтобы ребенок  умел пользоваться горшком.</w:t>
      </w:r>
    </w:p>
    <w:p>
      <w:pPr>
        <w:pStyle w:val="NormalWeb"/>
        <w:shd w:val="clear" w:color="auto" w:fill="FFFFFF"/>
        <w:spacing w:lineRule="atLeast" w:line="273" w:beforeAutospacing="0" w:before="0" w:afterAutospacing="0" w:after="0"/>
        <w:ind w:hanging="360"/>
        <w:jc w:val="both"/>
        <w:rPr>
          <w:color w:val="000000"/>
          <w:sz w:val="28"/>
          <w:szCs w:val="28"/>
        </w:rPr>
      </w:pPr>
      <w:r>
        <w:rPr>
          <w:color w:val="000000"/>
          <w:sz w:val="28"/>
          <w:szCs w:val="28"/>
        </w:rPr>
        <w:t>6)    Навыки общения. К моменту поступления в садик хорошо, если ребенок будет владеть элементарными навыками общения с взрослыми и детьми, привыкнет что-то делать вместе.</w:t>
      </w:r>
    </w:p>
    <w:p>
      <w:pPr>
        <w:pStyle w:val="NormalWeb"/>
        <w:shd w:val="clear" w:color="auto" w:fill="FFFFFF"/>
        <w:spacing w:lineRule="atLeast" w:line="273" w:beforeAutospacing="0" w:before="0" w:afterAutospacing="0" w:after="0"/>
        <w:ind w:hanging="360"/>
        <w:jc w:val="both"/>
        <w:rPr>
          <w:sz w:val="28"/>
          <w:szCs w:val="28"/>
        </w:rPr>
      </w:pPr>
      <w:r>
        <w:rPr>
          <w:sz w:val="28"/>
          <w:szCs w:val="28"/>
        </w:rPr>
        <w:t>7)  изучите</w:t>
      </w:r>
      <w:r>
        <w:rPr>
          <w:bCs/>
          <w:sz w:val="28"/>
          <w:szCs w:val="28"/>
        </w:rPr>
        <w:t> режим дня детского учреждения</w:t>
      </w:r>
      <w:r>
        <w:rPr>
          <w:sz w:val="28"/>
          <w:szCs w:val="28"/>
        </w:rPr>
        <w:t>. Он практически везде одинаковый: </w:t>
      </w:r>
      <w:r>
        <w:rPr>
          <w:bCs/>
          <w:sz w:val="28"/>
          <w:szCs w:val="28"/>
        </w:rPr>
        <w:t>начинают работать детские сады с 7  утра, заканчивают работу в   19 часов</w:t>
      </w:r>
      <w:r>
        <w:rPr>
          <w:sz w:val="28"/>
          <w:szCs w:val="28"/>
        </w:rPr>
        <w:t>.</w:t>
      </w:r>
    </w:p>
    <w:p>
      <w:pPr>
        <w:pStyle w:val="Normal"/>
        <w:shd w:val="clear" w:color="auto" w:fill="FFFFFF"/>
        <w:spacing w:lineRule="atLeast" w:line="324"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детсадовскому режиму необходимо подготовиться также заблаговременно – обычно детей приводят к 8 – 9 утра, а забирают в 5 – 6 вечера, тихий час – с 13 до 15.</w:t>
      </w:r>
    </w:p>
    <w:p>
      <w:pPr>
        <w:pStyle w:val="Normal"/>
        <w:shd w:val="clear" w:color="auto" w:fill="FFFFFF"/>
        <w:spacing w:lineRule="atLeast" w:line="324"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hd w:val="clear" w:color="auto" w:fill="FFFFFF"/>
        <w:spacing w:lineRule="atLeast" w:line="324"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Далеко не все дети привыкли вставать в 7 утра, поэтому перестраиваться под новый лад нужно начинать как минимум за 2-3 месяца. Отправляться ко сну лучше сразу после «Спокойной ночи, малыши!», в 21.00. Хотя мы рекомендуем просмотры телепередач на ночь заменить чтением книг. Это должен быть постоянный ритуал, а малыши любят постоянство и к этому времени быстро заснут. </w:t>
      </w:r>
    </w:p>
    <w:p>
      <w:pPr>
        <w:pStyle w:val="2"/>
        <w:shd w:val="clear" w:color="auto" w:fill="FFFFFF"/>
        <w:spacing w:lineRule="atLeast" w:line="234"/>
        <w:jc w:val="both"/>
        <w:textAlignment w:val="center"/>
        <w:rPr>
          <w:rFonts w:ascii="Times New Roman" w:hAnsi="Times New Roman" w:eastAsia="Times New Roman" w:cs="Times New Roman"/>
          <w:color w:val="00000A"/>
          <w:sz w:val="28"/>
          <w:szCs w:val="28"/>
          <w:lang w:eastAsia="ru-RU"/>
        </w:rPr>
      </w:pPr>
      <w:r>
        <w:rPr>
          <w:rFonts w:eastAsia="Times New Roman" w:cs="Times New Roman" w:ascii="Times New Roman" w:hAnsi="Times New Roman"/>
          <w:b w:val="false"/>
          <w:color w:val="00000A"/>
          <w:sz w:val="28"/>
          <w:szCs w:val="28"/>
          <w:lang w:eastAsia="ru-RU"/>
        </w:rPr>
        <w:t xml:space="preserve">Познакомиться с режимом дня и питания в детском саду вы можете  в </w:t>
      </w:r>
      <w:bookmarkStart w:id="0" w:name="_GoBack"/>
      <w:bookmarkEnd w:id="0"/>
      <w:r>
        <w:rPr>
          <w:rFonts w:eastAsia="Times New Roman" w:cs="Times New Roman" w:ascii="Times New Roman" w:hAnsi="Times New Roman"/>
          <w:color w:val="00000A"/>
          <w:sz w:val="28"/>
          <w:szCs w:val="28"/>
          <w:lang w:eastAsia="ru-RU"/>
        </w:rPr>
        <w:t>«Санитарно-эпидемиологических требованиях к устройству, содержанию и организации режима работы дошкольных образовательных организаций» СанПиН 2.4.1.3049-13 (для ДОУ) с изменениями</w:t>
      </w:r>
    </w:p>
    <w:p>
      <w:pPr>
        <w:pStyle w:val="Normal"/>
        <w:shd w:val="clear" w:color="auto" w:fill="FFFFFF"/>
        <w:spacing w:lineRule="atLeast" w:line="324" w:before="0" w:after="0"/>
        <w:jc w:val="both"/>
        <w:rPr>
          <w:rFonts w:ascii="Arial" w:hAnsi="Arial" w:eastAsia="Times New Roman" w:cs="Arial"/>
          <w:color w:val="454545"/>
          <w:lang w:eastAsia="ru-RU"/>
        </w:rPr>
      </w:pPr>
      <w:r>
        <w:rPr>
          <w:rFonts w:eastAsia="Times New Roman" w:cs="Arial" w:ascii="Arial" w:hAnsi="Arial"/>
          <w:color w:val="454545"/>
          <w:lang w:eastAsia="ru-RU"/>
        </w:rPr>
      </w:r>
    </w:p>
    <w:p>
      <w:pPr>
        <w:pStyle w:val="NormalWeb"/>
        <w:shd w:val="clear" w:color="auto" w:fill="FFFFFF"/>
        <w:spacing w:lineRule="atLeast" w:line="273" w:beforeAutospacing="0" w:before="0" w:afterAutospacing="0" w:after="0"/>
        <w:ind w:hanging="360"/>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ind w:hanging="360"/>
        <w:jc w:val="both"/>
        <w:rPr>
          <w:color w:val="000000"/>
          <w:sz w:val="28"/>
          <w:szCs w:val="28"/>
        </w:rPr>
      </w:pPr>
      <w:r>
        <w:rPr>
          <w:color w:val="000000"/>
          <w:sz w:val="28"/>
          <w:szCs w:val="28"/>
        </w:rPr>
        <w:t>2.   </w:t>
      </w:r>
      <w:r>
        <w:rPr>
          <w:rStyle w:val="Appleconvertedspace"/>
          <w:color w:val="000000"/>
          <w:sz w:val="28"/>
          <w:szCs w:val="28"/>
        </w:rPr>
        <w:t> </w:t>
      </w:r>
      <w:r>
        <w:rPr>
          <w:rStyle w:val="Style13"/>
          <w:b/>
          <w:bCs/>
          <w:color w:val="000000"/>
          <w:sz w:val="28"/>
          <w:szCs w:val="28"/>
        </w:rPr>
        <w:t>Основной этап.</w:t>
      </w:r>
      <w:r>
        <w:rPr>
          <w:rStyle w:val="Appleconvertedspace"/>
          <w:color w:val="000000"/>
          <w:sz w:val="28"/>
          <w:szCs w:val="28"/>
        </w:rPr>
        <w:t> </w:t>
      </w:r>
      <w:r>
        <w:rPr>
          <w:color w:val="000000"/>
          <w:sz w:val="28"/>
          <w:szCs w:val="28"/>
        </w:rPr>
        <w:t>Начало систематического посещения детского сада.</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Главная задача – создание положительного образа воспитателя. Постарайтесь установить с воспитателем доброжелательные отношения. Расскажите воспитателю о вашем ребенке, что он любит, как его легче успокоить, на что он реагирует особо болезненно.</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Если есть возможность, то, в первые дни, лучше приводить ребенка только на прогулку – так ему проще познакомиться с воспитателями и другими детьми. Причем желательно приводить малыша не только на утреннюю, но и на вечернюю прогулку, когда можно обратить его внимание на то, как мамы и папы приходят за детьми, как они радостно встречаются. В первые дни, стоит приводить ребенка в группу позже 8 часов, чтобы он не был свидетелем слез и отрицательных эмоций других детей при расставании с мамами.</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Ребенка сразу следует познакомить со всеми помещениями группы. Рассказать ему для чего они предназначены, когда ими пользуются, можно ли входить туда самостоятельно или только с разрешения взрослых.</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В уставах большей части детских садов прописано, что родители имеют право присутствовать с ребенком в группе, правда с оговоркой «если это не нарушает режима». К сожалению, в большинстве случаев присутствие родителей в группе не одобряется, а практически запрещается. Максимум, что предлагается родителям после отправления ребенка в групповое помещение, - сидеть в коридоре, привлекая тем самым внимание ребенка к входной двери.</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В первые дни время пребывания ребенка в детском саду должно быть сокращено до нескольких часов. Не следует оставлять ребенка на дневной сон, если он еще не привык к группе. Постепенно время пребывания в группе увеличивайте на 1 – 2 часа в день. </w:t>
      </w:r>
    </w:p>
    <w:p>
      <w:pPr>
        <w:pStyle w:val="NormalWeb"/>
        <w:shd w:val="clear" w:color="auto" w:fill="FFFFFF"/>
        <w:spacing w:lineRule="atLeast" w:line="273" w:beforeAutospacing="0" w:before="0" w:afterAutospacing="0" w:after="0"/>
        <w:ind w:hanging="360"/>
        <w:jc w:val="both"/>
        <w:rPr>
          <w:color w:val="000000"/>
          <w:sz w:val="28"/>
          <w:szCs w:val="28"/>
        </w:rPr>
      </w:pPr>
      <w:r>
        <w:rPr>
          <w:color w:val="000000"/>
          <w:sz w:val="28"/>
          <w:szCs w:val="28"/>
        </w:rPr>
        <w:t>3.   </w:t>
      </w:r>
      <w:r>
        <w:rPr>
          <w:rStyle w:val="Appleconvertedspace"/>
          <w:color w:val="000000"/>
          <w:sz w:val="28"/>
          <w:szCs w:val="28"/>
        </w:rPr>
        <w:t> </w:t>
      </w:r>
      <w:r>
        <w:rPr>
          <w:rStyle w:val="Style13"/>
          <w:b/>
          <w:bCs/>
          <w:color w:val="000000"/>
          <w:sz w:val="28"/>
          <w:szCs w:val="28"/>
        </w:rPr>
        <w:t xml:space="preserve">Заключительный этап. </w:t>
      </w:r>
      <w:r>
        <w:rPr>
          <w:color w:val="000000"/>
          <w:sz w:val="28"/>
          <w:szCs w:val="28"/>
        </w:rPr>
        <w:t>Ребенок остается в садике один на 2-4 часа, затем остается на сон.</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В процессе привыкания в первую очередь нормализуется настроение, самочувствие, затем – аппетит, в последнюю очередь – сон.</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ind w:firstLine="567"/>
        <w:jc w:val="both"/>
        <w:rPr/>
      </w:pPr>
      <w:r>
        <w:rPr>
          <w:color w:val="000000"/>
          <w:sz w:val="28"/>
          <w:szCs w:val="28"/>
        </w:rPr>
        <w:t>Принято различать легкую, среднюю и тяжелую адаптаци</w:t>
      </w:r>
      <w:r>
        <w:rPr>
          <w:color w:val="000000"/>
          <w:sz w:val="28"/>
          <w:szCs w:val="28"/>
        </w:rPr>
        <w:t>и</w:t>
      </w:r>
      <w:r>
        <w:rPr>
          <w:color w:val="000000"/>
          <w:sz w:val="28"/>
          <w:szCs w:val="28"/>
        </w:rPr>
        <w:t>.</w:t>
      </w:r>
    </w:p>
    <w:p>
      <w:pPr>
        <w:pStyle w:val="NormalWeb"/>
        <w:shd w:val="clear" w:color="auto" w:fill="FFFFFF"/>
        <w:spacing w:lineRule="atLeast" w:line="273" w:beforeAutospacing="0" w:before="0" w:afterAutospacing="0" w:after="0"/>
        <w:ind w:firstLine="567"/>
        <w:jc w:val="both"/>
        <w:rPr>
          <w:color w:val="000000"/>
          <w:sz w:val="28"/>
          <w:szCs w:val="28"/>
        </w:rPr>
      </w:pPr>
      <w:r>
        <w:rPr>
          <w:rStyle w:val="Style13"/>
          <w:color w:val="000000"/>
          <w:sz w:val="28"/>
          <w:szCs w:val="28"/>
        </w:rPr>
        <w:t>Легкая адаптация</w:t>
      </w:r>
      <w:r>
        <w:rPr>
          <w:rStyle w:val="Appleconvertedspace"/>
          <w:color w:val="000000"/>
          <w:sz w:val="28"/>
          <w:szCs w:val="28"/>
        </w:rPr>
        <w:t> </w:t>
      </w:r>
      <w:r>
        <w:rPr>
          <w:color w:val="000000"/>
          <w:sz w:val="28"/>
          <w:szCs w:val="28"/>
        </w:rPr>
        <w:t>(для детей раннего возраста в пределах месяца, дошкольного - 10-15 дней):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временное нарушение сна (нормализуется а течение 7-10 дней), аппетита (норма по истечении 10 дней,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неадекватные эмоциональные реакции (капризы, замкнутость, агрессия, угнетенное состояние, и т. д.), изменения в речевой, ориентировочной и игровой активности приходят в норму за 20-30 дней,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характер взаимоотношений со взрослыми и двигательная активность практически не меняются,</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функциональные нарушения практически не выражены, заболеваний не возникает.</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Нормативно основные симптомы исчезают  в течение 2-3 недель.</w:t>
      </w:r>
    </w:p>
    <w:p>
      <w:pPr>
        <w:pStyle w:val="NormalWeb"/>
        <w:shd w:val="clear" w:color="auto" w:fill="FFFFFF"/>
        <w:spacing w:lineRule="atLeast" w:line="273" w:beforeAutospacing="0" w:before="0" w:afterAutospacing="0" w:after="0"/>
        <w:ind w:firstLine="567"/>
        <w:jc w:val="both"/>
        <w:rPr>
          <w:color w:val="000000"/>
          <w:sz w:val="28"/>
          <w:szCs w:val="28"/>
        </w:rPr>
      </w:pPr>
      <w:r>
        <w:rPr>
          <w:rStyle w:val="Style13"/>
          <w:color w:val="000000"/>
          <w:sz w:val="28"/>
          <w:szCs w:val="28"/>
        </w:rPr>
        <w:t>Средняя адаптация</w:t>
      </w:r>
      <w:r>
        <w:rPr>
          <w:rStyle w:val="Appleconvertedspace"/>
          <w:color w:val="000000"/>
          <w:sz w:val="28"/>
          <w:szCs w:val="28"/>
        </w:rPr>
        <w:t> </w:t>
      </w:r>
      <w:r>
        <w:rPr>
          <w:color w:val="000000"/>
          <w:sz w:val="28"/>
          <w:szCs w:val="28"/>
        </w:rPr>
        <w:t>(этап растягивается до 40 дней). Все нарушения выражены более ярко и длительно:</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сон и аппетит восстанавливаются в течение 20-40 дней,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речевая активность в течение 30-40 дней.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эмоциональное состояние – 30 дней,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двигательная активность, претерпевающая значительные изменения, приходит в норму за 30-35 дней,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взаимодействие со взрослыми и сверстниками не нарушается,</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 функциональные нарушения отчетливо выражены, ребенок заболевает (например, ОРВИ).</w:t>
      </w:r>
    </w:p>
    <w:p>
      <w:pPr>
        <w:pStyle w:val="NormalWeb"/>
        <w:shd w:val="clear" w:color="auto" w:fill="FFFFFF"/>
        <w:spacing w:lineRule="atLeast" w:line="273" w:beforeAutospacing="0" w:before="0" w:afterAutospacing="0" w:after="0"/>
        <w:ind w:firstLine="567"/>
        <w:jc w:val="both"/>
        <w:rPr>
          <w:color w:val="000000"/>
          <w:sz w:val="28"/>
          <w:szCs w:val="28"/>
        </w:rPr>
      </w:pPr>
      <w:r>
        <w:rPr>
          <w:rStyle w:val="Style13"/>
          <w:color w:val="000000"/>
          <w:sz w:val="28"/>
          <w:szCs w:val="28"/>
        </w:rPr>
        <w:t>Тяжелая адаптация</w:t>
      </w:r>
      <w:r>
        <w:rPr>
          <w:rStyle w:val="Appleconvertedspace"/>
          <w:color w:val="000000"/>
          <w:sz w:val="28"/>
          <w:szCs w:val="28"/>
        </w:rPr>
        <w:t> </w:t>
      </w:r>
      <w:r>
        <w:rPr>
          <w:color w:val="000000"/>
          <w:sz w:val="28"/>
          <w:szCs w:val="28"/>
        </w:rPr>
        <w:t>(от 2 до 6 месяцев) сопровождается грубым нарушением всех проявлений и реакций ребенка. Данный тип адаптации отмечается у 10-15% детей: характеризуется снижением аппетита (иногда возникает рвота при кормлении или полный отказ от пищи), резким нарушением сна, ребенок нередко избегает контактов со сверстниками, пытается уединиться, отмечаются проявления агрессии, подавленное состояние в течение долгого времени. Обычно видимые изменения происходят в речевой и двигательной активности.</w:t>
      </w:r>
    </w:p>
    <w:p>
      <w:pPr>
        <w:pStyle w:val="NormalWeb"/>
        <w:shd w:val="clear" w:color="auto" w:fill="FFFFFF"/>
        <w:spacing w:lineRule="atLeast" w:line="273" w:beforeAutospacing="0" w:before="0" w:afterAutospacing="0" w:after="0"/>
        <w:ind w:firstLine="567"/>
        <w:jc w:val="both"/>
        <w:rPr/>
      </w:pPr>
      <w:r>
        <w:rPr>
          <w:color w:val="000000"/>
          <w:sz w:val="28"/>
          <w:szCs w:val="28"/>
        </w:rPr>
        <w:t>При тяжелой адаптации, как правило, дети заболевают в течение первых десяти дней и продолжают повторно болеть в течение всего времени привыкания к коллективу сверстников.</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СОПРОВОЖДЕНИЕ РЕБЕНКА В ПЕРИОД АДАПТАЦИИ.</w:t>
      </w:r>
    </w:p>
    <w:p>
      <w:pPr>
        <w:pStyle w:val="NormalWeb"/>
        <w:shd w:val="clear" w:color="auto" w:fill="FFFFFF"/>
        <w:spacing w:lineRule="atLeast" w:line="273" w:beforeAutospacing="0" w:before="0" w:afterAutospacing="0" w:after="0"/>
        <w:ind w:hanging="360"/>
        <w:jc w:val="both"/>
        <w:rPr/>
      </w:pPr>
      <w:r>
        <w:rPr>
          <w:color w:val="000000"/>
          <w:sz w:val="28"/>
          <w:szCs w:val="28"/>
        </w:rPr>
        <w:t>1. Разработайте свой собственный ритуал прощания. Например, пусть ребенок помашет вам рукой из окна, или по очереди из нескольких окон. Придумайте секретный пароль и повторяйте его, оставляя ребенка и возвращаясь за ним вечером. И скажите, что всегда думаете о нем, даже в разлуке.</w:t>
      </w:r>
    </w:p>
    <w:p>
      <w:pPr>
        <w:pStyle w:val="NormalWeb"/>
        <w:shd w:val="clear" w:color="auto" w:fill="FFFFFF"/>
        <w:spacing w:lineRule="atLeast" w:line="273" w:beforeAutospacing="0" w:before="0" w:afterAutospacing="0" w:after="0"/>
        <w:ind w:hanging="360"/>
        <w:jc w:val="both"/>
        <w:rPr/>
      </w:pPr>
      <w:r>
        <w:rPr>
          <w:color w:val="000000"/>
          <w:sz w:val="28"/>
          <w:szCs w:val="28"/>
        </w:rPr>
        <w:t>2. У ребенка увеличивается потребность в тепле, нежности, любви, уделите ему больше внимания, меньше критикуйте его и «воспитывайте».</w:t>
      </w:r>
    </w:p>
    <w:p>
      <w:pPr>
        <w:pStyle w:val="NormalWeb"/>
        <w:shd w:val="clear" w:color="auto" w:fill="FFFFFF"/>
        <w:spacing w:lineRule="atLeast" w:line="273" w:beforeAutospacing="0" w:before="0" w:afterAutospacing="0" w:after="0"/>
        <w:ind w:hanging="360"/>
        <w:jc w:val="both"/>
        <w:rPr/>
      </w:pPr>
      <w:r>
        <w:rPr>
          <w:color w:val="000000"/>
          <w:sz w:val="28"/>
          <w:szCs w:val="28"/>
        </w:rPr>
        <w:t>3. В присутствии ребенка изготовьте маленькую вещицу-амулет, которая всегда будет при ребенке в садике. Это может быть маленькая куколка из ткани или какое-то существо на веревочке, чтобы ребенок мог носить поделку на шее. Скажите ребенку, что эта куколка напомнит ему маму, когда ему будет грустно, и ему станет легче.</w:t>
      </w:r>
    </w:p>
    <w:p>
      <w:pPr>
        <w:pStyle w:val="NormalWeb"/>
        <w:shd w:val="clear" w:color="auto" w:fill="FFFFFF"/>
        <w:spacing w:lineRule="atLeast" w:line="273" w:beforeAutospacing="0" w:before="0" w:afterAutospacing="0" w:after="0"/>
        <w:ind w:hanging="360"/>
        <w:jc w:val="both"/>
        <w:rPr/>
      </w:pPr>
      <w:r>
        <w:rPr>
          <w:color w:val="000000"/>
          <w:sz w:val="28"/>
          <w:szCs w:val="28"/>
        </w:rPr>
        <w:t>4. Для снятия психо-эмоционального напряжения после возвращения из садика способствуйте игре ребенка с неструктурированными материалами: водой, песком, пластилином, глиной (поставьте в ванной комнате таз с водой, мойте игрушки, запускайте кораблики, переливайте воду леечкой).  Постарайтесь, чтобы ребенок больше двигался. Перед сном сделайте ребенку расслабляющий массаж в виде поглаживания.</w:t>
      </w:r>
    </w:p>
    <w:p>
      <w:pPr>
        <w:pStyle w:val="NormalWeb"/>
        <w:shd w:val="clear" w:color="auto" w:fill="FFFFFF"/>
        <w:spacing w:lineRule="atLeast" w:line="273" w:beforeAutospacing="0" w:before="0" w:afterAutospacing="0" w:after="0"/>
        <w:ind w:hanging="360"/>
        <w:jc w:val="both"/>
        <w:rPr/>
      </w:pPr>
      <w:r>
        <w:rPr>
          <w:color w:val="000000"/>
          <w:sz w:val="28"/>
          <w:szCs w:val="28"/>
        </w:rPr>
        <w:t>5. В период адаптации нельзя разрушать любые привычки, в том числе вредные (например, сосание пальца), займетесь этим после того, как ребенок адаптируется.</w:t>
      </w:r>
    </w:p>
    <w:p>
      <w:pPr>
        <w:pStyle w:val="NormalWeb"/>
        <w:shd w:val="clear" w:color="auto" w:fill="FFFFFF"/>
        <w:spacing w:lineRule="atLeast" w:line="273" w:beforeAutospacing="0" w:before="0" w:afterAutospacing="0" w:after="0"/>
        <w:ind w:hanging="360"/>
        <w:jc w:val="both"/>
        <w:rPr/>
      </w:pPr>
      <w:r>
        <w:rPr>
          <w:color w:val="000000"/>
          <w:sz w:val="28"/>
          <w:szCs w:val="28"/>
        </w:rPr>
        <w:t>6. Посоветуйтесь с врачом и применяйте адаптогены и седативные средства с целью уравновешивания процессов возбуждения и торможения в коре головного мозга ребенка.</w:t>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r>
    </w:p>
    <w:p>
      <w:pPr>
        <w:pStyle w:val="NormalWeb"/>
        <w:shd w:val="clear" w:color="auto" w:fill="FFFFFF"/>
        <w:spacing w:lineRule="atLeast" w:line="273" w:beforeAutospacing="0" w:before="0" w:afterAutospacing="0" w:after="0"/>
        <w:jc w:val="both"/>
        <w:rPr>
          <w:color w:val="000000"/>
          <w:sz w:val="28"/>
          <w:szCs w:val="28"/>
        </w:rPr>
      </w:pPr>
      <w:r>
        <w:rPr>
          <w:color w:val="000000"/>
          <w:sz w:val="28"/>
          <w:szCs w:val="28"/>
        </w:rPr>
        <w:t>СОВЕТЫ РОДИТЕЛЯМ, ГОТОВЯЩИМ РЕБЕНКА К ДДУ.</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1. </w:t>
      </w:r>
      <w:r>
        <w:rPr>
          <w:color w:val="000000"/>
          <w:sz w:val="28"/>
          <w:szCs w:val="28"/>
        </w:rPr>
        <w:t>Настрой семьи, родителей.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При подготовке ребенка к садику очень важен ваш личный настрой и отношение семьи к этому факту. Многие родители, осознавая необходимость и неизбежность этого события, боятся его, внутренне не готовы расстаться с ребенком. Это может быть связано с рядом причин: личный негативный опыт родителей, связанный с их детством и воспоминаниями о детском саде, высокая личностная тревожность родителей и т.д.</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Ваш эмоциональный настрой легко может передаться ребенку, обычно дети очень чувствительны и легко «считывают» тревогу родителей. Постарайтесь не обсуждать при ребенке, в том числе в телефонных разговорах, ваши переживания и опасения относительно детского сада, предполагаемые трудности ребенка в период адаптации. Будьте уверенны, ребенок не только внимает, но и впитывает как губка! И пока на подсознательном уровне усваивает: готовится что-то неприятное.</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 </w:t>
      </w:r>
      <w:r>
        <w:rPr>
          <w:color w:val="000000"/>
          <w:sz w:val="28"/>
          <w:szCs w:val="28"/>
        </w:rPr>
        <w:t xml:space="preserve">2. </w:t>
      </w:r>
      <w:r>
        <w:rPr>
          <w:color w:val="000000"/>
          <w:sz w:val="28"/>
          <w:szCs w:val="28"/>
        </w:rPr>
        <w:t>Создание позитивного, но и правдоподобного образа детского сада у ребенка.</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Постарайтесь создать у ребенка чувство определенности относительно детского сада. Расскажите ему, что это за место, почему детей отводят в детский сад, что дети там делают. Постарайтесь назвать какие-то привлекательные моменты в посещении детского сада, значимые именно для вашего ребенка (новые игрушки, научиться чему-то новому, найти друга, стать самостоятельным и т. д.).  Покажите ребенку здание детского сада, погуляйте на участке, при возможности – зайдите внутрь, загляните в группу. Постарайтесь не идеализировать садик, но и не пугать им.</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Хорошо если вы поиграете в детский сад с ребенком, используя имеющиеся дома игрушки. Мелкие куклы или мягкие игрушки могут быть детьми, игрушки покрупнее – воспитателем или няней. Поиграйте в то, как родители приводят детей в садик и передают их воспитателю, как дети играют, моют руки, садятся есть, просятся в туалет и т. д., покажите ребенку все основные режимные моменты садика. Закончите игру приходом в садик родителей, которые забирают своих малышей, хвалят их, ведут домой.</w:t>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Полезно будет рассказать ребенку историю – сказку про детский сад, где главный герой отправляется первый раз в садик с некоторым опасением, но опасения не оправдываются, он знакомится с ребятами, играет, гордится перед мамой, когда она его забирает, что стал таким самостоятельным, отпустил маму на работу.</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 </w:t>
      </w:r>
      <w:r>
        <w:rPr>
          <w:color w:val="000000"/>
          <w:sz w:val="28"/>
          <w:szCs w:val="28"/>
        </w:rPr>
        <w:t xml:space="preserve">3. </w:t>
      </w:r>
      <w:r>
        <w:rPr>
          <w:color w:val="000000"/>
          <w:sz w:val="28"/>
          <w:szCs w:val="28"/>
        </w:rPr>
        <w:t>Тренируйте адаптивные механизмы вашего ребенка.</w:t>
      </w:r>
    </w:p>
    <w:p>
      <w:pPr>
        <w:pStyle w:val="NormalWeb"/>
        <w:shd w:val="clear" w:color="auto" w:fill="FFFFFF"/>
        <w:spacing w:lineRule="atLeast" w:line="273" w:beforeAutospacing="0" w:before="0" w:afterAutospacing="0" w:after="0"/>
        <w:ind w:firstLine="567"/>
        <w:jc w:val="both"/>
        <w:rPr/>
      </w:pPr>
      <w:r>
        <w:rPr>
          <w:color w:val="000000"/>
          <w:sz w:val="28"/>
          <w:szCs w:val="28"/>
        </w:rPr>
        <w:t>Адаптивные возможности людей могут очень отличаться друг от друга. Одни дети легко и просто привыкают ко всему новому, другим, для того, что бы привыкнуть, надо достаточно много времени. Наблюдая за своим ребенком в различных жизненных ситуациях, родители имеют представление о его адаптивных возможностях. Детский сад, зачастую, становится первым серьезным испытанием адаптационных возможностей ребенка. Задолго до садика начинайте тренировать адаптационные возможности своего ребенка. В социальном плане такая возможность не формируется сама по себе. Это качество требует определенной тренировки, которая должна усложняться с возрастом, но не должна превышать возрастных возможностей. Формирование этого важного качества должно идти параллельно с общей социализацией ребенка, с развитием его психики. Даже если ребенок не поступает в дошкольное учреждение, его все равно надо ставить в такие условия, когда ему необходимо будет менять свою форму поведения.</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 </w:t>
      </w:r>
      <w:r>
        <w:rPr>
          <w:color w:val="000000"/>
          <w:sz w:val="28"/>
          <w:szCs w:val="28"/>
        </w:rPr>
        <w:t xml:space="preserve">4. </w:t>
      </w:r>
      <w:r>
        <w:rPr>
          <w:color w:val="000000"/>
          <w:sz w:val="28"/>
          <w:szCs w:val="28"/>
        </w:rPr>
        <w:t>Тренируйте навыки общения ребенка с взрослыми и детьми.</w:t>
      </w:r>
    </w:p>
    <w:p>
      <w:pPr>
        <w:pStyle w:val="NormalWeb"/>
        <w:shd w:val="clear" w:color="auto" w:fill="FFFFFF"/>
        <w:spacing w:lineRule="atLeast" w:line="273" w:beforeAutospacing="0" w:before="0" w:afterAutospacing="0" w:after="0"/>
        <w:ind w:firstLine="567"/>
        <w:jc w:val="both"/>
        <w:rPr/>
      </w:pPr>
      <w:r>
        <w:rPr>
          <w:color w:val="000000"/>
          <w:sz w:val="28"/>
          <w:szCs w:val="28"/>
        </w:rPr>
        <w:t>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Причины могут быть самыми разными, однако главной и основной причиной такого поведения является отсутствие у ребенка опыта общения с взрослыми и детьми. Особенно страдают при вхождении в группу те дети, опыт общения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ребёнку, тем длительнее формируются у него отношения с воспитателем. Привязанность только к близким людям, умение общаться только с ними, неумение войти в контакт с незнакомыми людьми определяют характер поведения.</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Когда у ребёнка опыт общения со сверстниками ограничен, большое количество детей в группе вызывает у него страх, стремление уединиться, скрыться от всех. Такой ребёнок, если у него есть положительный опыт общения с посторонними взрослыми, льнёт к воспитателю, заглядывает ему в глаза, хочет убедиться в постоянной поддержке. Дети у которых уже имеется положительный опыт общения с взрослыми и сверстниками, составляют самую благоприятную группу по характеру поведения, и привыкают они к детскому саду сравнительно быстро.</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В процессе общения ребёнок познаёт окружающих, узнаёт, как действовать в той или иной обстановке, учится устанавливать взаимоотношения с взрослыми и детьми. А главное, в общении он узнаёт себя, границы своих возможностей. Поэтому чем шире у ребёнка практика общения, тем легче он входит в детский коллектив, и наоборот, чем меньше опыт ребёнка, тем ему труднее.</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Навык общения, как и любой другой навык, требует тренировки. Для расширения навыка общения с взрослыми используйте обычные бытовые ситуации. Например, войдя в транспорт, поручите ребенку обратиться к кондуктору и попросить билет, в магазине пусть ребенок попросит продавца что-то взвесить. Стимулируйте ребенка самостоятельно обращаться к взрослым, когда вы находитесь в гостях, на детской площадке. Поиграйте в детский сад, пусть вы или другой взрослый изобразит воспитателя, а ребенок попросит у воспитателя попить, скажет, что хочет в туалет и т. д.</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Общаться с детьми ребенок научается постепенно, осваивая элементарные навыки, такие как: умение спросить имя, назвать свое имя, попросить игрушку, предложить свою игрушку в обмен на желаемую, просто играть рядом, не опасаясь другого ребенка. Для освоения таких навыков ребенок время от времени должен находиться рядом с другими детьми. Хороши для решения таких задач адаптационные группы, где вместе находятся несколько детей с мамами.</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 </w:t>
      </w:r>
      <w:r>
        <w:rPr>
          <w:color w:val="000000"/>
          <w:sz w:val="28"/>
          <w:szCs w:val="28"/>
        </w:rPr>
        <w:t xml:space="preserve">5. </w:t>
      </w:r>
      <w:r>
        <w:rPr>
          <w:color w:val="000000"/>
          <w:sz w:val="28"/>
          <w:szCs w:val="28"/>
        </w:rPr>
        <w:t>Формируйте у ребенка навыки самостоятельности.</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Необходимо обратить внимание на формирование навыков самостоятельности у ребенка. Ребенок умеющий есть, раздеваться, одеваться, пользоваться горшком, мыть и вытирать руки,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6.  </w:t>
      </w:r>
      <w:r>
        <w:rPr>
          <w:color w:val="000000"/>
          <w:sz w:val="28"/>
          <w:szCs w:val="28"/>
        </w:rPr>
        <w:t>Приближайте стереотипы поведения дома, к принятым в садике.</w:t>
      </w:r>
    </w:p>
    <w:p>
      <w:pPr>
        <w:pStyle w:val="NormalWeb"/>
        <w:shd w:val="clear" w:color="auto" w:fill="FFFFFF"/>
        <w:spacing w:lineRule="atLeast" w:line="273" w:beforeAutospacing="0" w:before="0" w:afterAutospacing="0" w:after="0"/>
        <w:ind w:firstLine="567"/>
        <w:jc w:val="both"/>
        <w:rPr/>
      </w:pPr>
      <w:r>
        <w:rPr>
          <w:color w:val="000000"/>
          <w:sz w:val="28"/>
          <w:szCs w:val="28"/>
        </w:rPr>
        <w:t>Постарайтесь приблизить режимные моменты, существующие в вашей семье к ритму жизни садика. Это касается утреннего пробуждения, дневного сна, приема пищи, прогулок. Можно говорить ребенку: «А сейчас детки в детском саду ложатся спать (идут гулять, садятся обедать). Помните, чем больше расхождений, тем труднее будет ребенку привыкать к новому режиму.</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Готовя ребенка к садику, особое внимание уделите рациону питания малыша. Приучите есть каши, разнообразные овощные блюда, творожные запеканки, рыбное суфле, пить компоты и кисели. Тогда в детском саду ребенок не будет отказываться от знакомой пищи и не останется голодным.</w:t>
      </w:r>
    </w:p>
    <w:p>
      <w:pPr>
        <w:pStyle w:val="NormalWeb"/>
        <w:shd w:val="clear" w:color="auto" w:fill="FFFFFF"/>
        <w:spacing w:lineRule="atLeast" w:line="273" w:beforeAutospacing="0" w:before="0" w:afterAutospacing="0" w:after="0"/>
        <w:ind w:firstLine="720"/>
        <w:jc w:val="both"/>
        <w:rPr>
          <w:color w:val="000000"/>
          <w:sz w:val="28"/>
          <w:szCs w:val="28"/>
        </w:rPr>
      </w:pPr>
      <w:r>
        <w:rPr>
          <w:color w:val="000000"/>
          <w:sz w:val="28"/>
          <w:szCs w:val="28"/>
        </w:rPr>
        <w:t>Большое значение имеют и такие моменты, как способ кормления, укладывания спать.</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7. </w:t>
      </w:r>
      <w:r>
        <w:rPr>
          <w:color w:val="000000"/>
          <w:sz w:val="28"/>
          <w:szCs w:val="28"/>
        </w:rPr>
        <w:t>Для детского сада нужна удобная одежда и обувь.</w:t>
      </w:r>
    </w:p>
    <w:p>
      <w:pPr>
        <w:pStyle w:val="NormalWeb"/>
        <w:shd w:val="clear" w:color="auto" w:fill="FFFFFF"/>
        <w:spacing w:lineRule="atLeast" w:line="273" w:beforeAutospacing="0" w:before="0" w:afterAutospacing="0" w:after="0"/>
        <w:ind w:hanging="360"/>
        <w:jc w:val="both"/>
        <w:rPr/>
      </w:pPr>
      <w:r>
        <w:rPr>
          <w:color w:val="000000"/>
          <w:sz w:val="28"/>
          <w:szCs w:val="28"/>
        </w:rPr>
        <w:t xml:space="preserve">     </w:t>
      </w:r>
      <w:r>
        <w:rPr>
          <w:color w:val="000000"/>
          <w:sz w:val="28"/>
          <w:szCs w:val="28"/>
        </w:rPr>
        <w:t>Возьмите ребенка с собой за покупками вещей. Выбирайте вещи максимально простые и удобные, без лишних застежек и пуговиц. Обувь должна быть на липучках или на молнии. Научиться завязывать шнурки ребенку трудно, поэтому пусть лучше учится завязывать их дома, без спешки.</w:t>
      </w:r>
    </w:p>
    <w:p>
      <w:pPr>
        <w:pStyle w:val="NormalWeb"/>
        <w:shd w:val="clear" w:color="auto" w:fill="FFFFFF"/>
        <w:spacing w:lineRule="atLeast" w:line="273" w:beforeAutospacing="0" w:before="0" w:afterAutospacing="0" w:after="0"/>
        <w:ind w:firstLine="567"/>
        <w:jc w:val="both"/>
        <w:rPr>
          <w:color w:val="000000"/>
          <w:sz w:val="28"/>
          <w:szCs w:val="28"/>
        </w:rPr>
      </w:pPr>
      <w:r>
        <w:rPr/>
      </w:r>
    </w:p>
    <w:p>
      <w:pPr>
        <w:pStyle w:val="NormalWeb"/>
        <w:shd w:val="clear" w:color="auto" w:fill="FFFFFF"/>
        <w:spacing w:lineRule="atLeast" w:line="273" w:beforeAutospacing="0" w:before="0" w:afterAutospacing="0" w:after="0"/>
        <w:ind w:firstLine="567"/>
        <w:jc w:val="both"/>
        <w:rPr/>
      </w:pPr>
      <w:r>
        <w:rPr>
          <w:color w:val="000000"/>
          <w:sz w:val="28"/>
          <w:szCs w:val="28"/>
        </w:rPr>
        <w:t xml:space="preserve">Детский сад – серьезный вызов в жизни ребенка, большое испытание для малыша. А любое испытание – или ломает, или закаляет, делает сильнее, продвигает вперед в развитии – или отбрасывает назад. Способность ребенка адаптироваться не только в детском саду – но и в любом социуме – в большой степени зависит от психологической установки его родителей: понимают ли они, признают ли, что малыш – отдельное существо, призванное прожить свою особую жизнь, в которой ему самому придется искать себя и свой путь. Конечно в сопровождении мудрого и любящего взрослого. </w:t>
      </w:r>
    </w:p>
    <w:p>
      <w:pPr>
        <w:pStyle w:val="NormalWeb"/>
        <w:shd w:val="clear" w:color="auto" w:fill="FFFFFF"/>
        <w:spacing w:lineRule="atLeast" w:line="273" w:beforeAutospacing="0" w:before="0" w:afterAutospacing="0" w:after="0"/>
        <w:ind w:firstLine="567"/>
        <w:jc w:val="both"/>
        <w:rPr>
          <w:color w:val="000000"/>
          <w:sz w:val="28"/>
          <w:szCs w:val="28"/>
        </w:rPr>
      </w:pPr>
      <w:r>
        <w:rPr/>
      </w:r>
    </w:p>
    <w:p>
      <w:pPr>
        <w:pStyle w:val="NormalWeb"/>
        <w:shd w:val="clear" w:color="auto" w:fill="FFFFFF"/>
        <w:spacing w:lineRule="atLeast" w:line="273" w:beforeAutospacing="0" w:before="0" w:afterAutospacing="0" w:after="0"/>
        <w:ind w:firstLine="567"/>
        <w:jc w:val="both"/>
        <w:rPr>
          <w:color w:val="000000"/>
          <w:sz w:val="28"/>
          <w:szCs w:val="28"/>
        </w:rPr>
      </w:pPr>
      <w:r>
        <w:rPr>
          <w:color w:val="000000"/>
          <w:sz w:val="28"/>
          <w:szCs w:val="28"/>
        </w:rPr>
        <w:t>Удачи вам!</w:t>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65" w:hanging="405"/>
      </w:pPr>
      <w:rPr>
        <w:sz w:val="28"/>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2">
    <w:name w:val="Заголовок 2"/>
    <w:basedOn w:val="Normal"/>
    <w:link w:val="20"/>
    <w:uiPriority w:val="9"/>
    <w:semiHidden/>
    <w:unhideWhenUsed/>
    <w:qFormat/>
    <w:rsid w:val="00f70650"/>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f5e70"/>
    <w:rPr>
      <w:b/>
      <w:bCs/>
    </w:rPr>
  </w:style>
  <w:style w:type="character" w:styleId="Appleconvertedspace" w:customStyle="1">
    <w:name w:val="apple-converted-space"/>
    <w:basedOn w:val="DefaultParagraphFont"/>
    <w:qFormat/>
    <w:rsid w:val="001f5e70"/>
    <w:rPr/>
  </w:style>
  <w:style w:type="character" w:styleId="Style13">
    <w:name w:val="Выделение"/>
    <w:basedOn w:val="DefaultParagraphFont"/>
    <w:uiPriority w:val="20"/>
    <w:qFormat/>
    <w:rsid w:val="001f5e70"/>
    <w:rPr>
      <w:i/>
      <w:iCs/>
    </w:rPr>
  </w:style>
  <w:style w:type="character" w:styleId="21" w:customStyle="1">
    <w:name w:val="Заголовок 2 Знак"/>
    <w:basedOn w:val="DefaultParagraphFont"/>
    <w:link w:val="2"/>
    <w:uiPriority w:val="9"/>
    <w:semiHidden/>
    <w:qFormat/>
    <w:rsid w:val="00f70650"/>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i w:val="false"/>
      <w:sz w:val="28"/>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1f5e7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Application>LibreOffice/5.1.0.3$Windows_x86 LibreOffice_project/5e3e00a007d9b3b6efb6797a8b8e57b51ab1f737</Application>
  <Pages>9</Pages>
  <Words>3136</Words>
  <Characters>19257</Characters>
  <CharactersWithSpaces>22377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2016-05-19T08:18:00Z</dcterms:created>
  <dc:creator>гончарова</dc:creator>
  <dc:description/>
  <dc:language>ru-RU</dc:language>
  <cp:lastModifiedBy/>
  <dcterms:modified xsi:type="dcterms:W3CDTF">2016-07-13T13:00:49Z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